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9F" w:rsidRPr="007E289F" w:rsidRDefault="007E289F" w:rsidP="007E289F">
      <w:pPr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“</w:t>
      </w:r>
      <w:r w:rsidRPr="007E289F">
        <w:rPr>
          <w:noProof/>
          <w:sz w:val="28"/>
          <w:szCs w:val="28"/>
          <w:lang w:eastAsia="it-IT"/>
        </w:rPr>
        <w:t>Indicazioni operative per la gestione di casi e focolai di SARS-CoV-2 nelle scuole e nei servizi educativi dell’infanzia</w:t>
      </w:r>
      <w:r>
        <w:rPr>
          <w:noProof/>
          <w:sz w:val="28"/>
          <w:szCs w:val="28"/>
          <w:lang w:eastAsia="it-IT"/>
        </w:rPr>
        <w:t>”</w:t>
      </w:r>
    </w:p>
    <w:p w:rsidR="007E289F" w:rsidRDefault="007E289F" w:rsidP="007E289F">
      <w:pPr>
        <w:jc w:val="center"/>
        <w:rPr>
          <w:noProof/>
          <w:lang w:eastAsia="it-IT"/>
        </w:rPr>
      </w:pPr>
    </w:p>
    <w:p w:rsidR="007E289F" w:rsidRDefault="007E289F" w:rsidP="007E289F">
      <w:pPr>
        <w:jc w:val="center"/>
        <w:rPr>
          <w:noProof/>
          <w:lang w:eastAsia="it-IT"/>
        </w:rPr>
      </w:pPr>
    </w:p>
    <w:p w:rsidR="00CE3FBC" w:rsidRDefault="000F01A1" w:rsidP="007E289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688455" cy="4266257"/>
            <wp:effectExtent l="0" t="0" r="0" b="1270"/>
            <wp:docPr id="1" name="Immagine 1" descr="schema riassuntivo pa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 riassuntivo pag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2" cy="433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A1" w:rsidRDefault="000F01A1"/>
    <w:p w:rsidR="000F01A1" w:rsidRPr="007E289F" w:rsidRDefault="000F01A1">
      <w:pPr>
        <w:rPr>
          <w:b/>
        </w:rPr>
      </w:pPr>
      <w:r w:rsidRPr="007E289F">
        <w:rPr>
          <w:b/>
        </w:rPr>
        <w:t>Glossario</w:t>
      </w:r>
    </w:p>
    <w:p w:rsidR="007E289F" w:rsidRDefault="007E289F">
      <w:r>
        <w:t>CTS Comitato Tecnico Scientifico</w:t>
      </w:r>
    </w:p>
    <w:p w:rsidR="007E289F" w:rsidRDefault="007E289F">
      <w:r>
        <w:t>DDI Didattica Digitale Integrata</w:t>
      </w:r>
    </w:p>
    <w:p w:rsidR="007E289F" w:rsidRDefault="007E289F">
      <w:proofErr w:type="spellStart"/>
      <w:r>
        <w:t>DdP</w:t>
      </w:r>
      <w:proofErr w:type="spellEnd"/>
      <w:r>
        <w:t xml:space="preserve"> Dipartimento di Prevenzione</w:t>
      </w:r>
    </w:p>
    <w:p w:rsidR="007E289F" w:rsidRDefault="007E289F">
      <w:r>
        <w:t>DPI Dispositivi di Protezione Individuale</w:t>
      </w:r>
    </w:p>
    <w:p w:rsidR="007E289F" w:rsidRDefault="007E289F">
      <w:r>
        <w:t>MMG Medico di Medicina Generale</w:t>
      </w:r>
    </w:p>
    <w:p w:rsidR="007E289F" w:rsidRDefault="007E289F">
      <w:r>
        <w:t>PLS Pediatra di Libera Scelta</w:t>
      </w:r>
    </w:p>
    <w:p w:rsidR="007E289F" w:rsidRPr="00CC6548" w:rsidRDefault="007E289F" w:rsidP="00B803C9">
      <w:pPr>
        <w:jc w:val="both"/>
        <w:rPr>
          <w:b/>
        </w:rPr>
      </w:pPr>
      <w:r w:rsidRPr="00CC6548">
        <w:rPr>
          <w:b/>
        </w:rPr>
        <w:t>Si invita a una scrupolosa lettura da parte di tutta la comunità scolastica a garanzia del regolare avvio del nuovo anno scolastico.</w:t>
      </w:r>
    </w:p>
    <w:p w:rsidR="007E289F" w:rsidRDefault="007E289F">
      <w:bookmarkStart w:id="0" w:name="_GoBack"/>
      <w:bookmarkEnd w:id="0"/>
    </w:p>
    <w:sectPr w:rsidR="007E2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0B"/>
    <w:rsid w:val="000F01A1"/>
    <w:rsid w:val="00760D28"/>
    <w:rsid w:val="007E289F"/>
    <w:rsid w:val="008B2829"/>
    <w:rsid w:val="00AF370B"/>
    <w:rsid w:val="00B803C9"/>
    <w:rsid w:val="00CC6548"/>
    <w:rsid w:val="00C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08A7"/>
  <w15:chartTrackingRefBased/>
  <w15:docId w15:val="{60353AE9-6812-4818-BBCE-C76E6961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2020-08-25T13:43:00Z</dcterms:created>
  <dcterms:modified xsi:type="dcterms:W3CDTF">2020-09-08T14:19:00Z</dcterms:modified>
</cp:coreProperties>
</file>