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21" w:rsidRPr="00A867E9" w:rsidRDefault="00A867E9" w:rsidP="00A867E9">
      <w:pPr>
        <w:pStyle w:val="Titolo3"/>
        <w:jc w:val="right"/>
        <w:rPr>
          <w:rFonts w:asciiTheme="minorHAnsi" w:hAnsiTheme="minorHAnsi" w:cstheme="minorHAnsi"/>
          <w:sz w:val="20"/>
          <w:szCs w:val="20"/>
        </w:rPr>
      </w:pPr>
      <w:r w:rsidRPr="00A867E9">
        <w:rPr>
          <w:rFonts w:asciiTheme="minorHAnsi" w:hAnsiTheme="minorHAnsi" w:cstheme="minorHAnsi"/>
          <w:sz w:val="20"/>
          <w:szCs w:val="20"/>
        </w:rPr>
        <w:t>Al</w:t>
      </w:r>
      <w:r w:rsidR="00851F21" w:rsidRPr="00A867E9">
        <w:rPr>
          <w:rFonts w:asciiTheme="minorHAnsi" w:hAnsiTheme="minorHAnsi" w:cstheme="minorHAnsi"/>
          <w:sz w:val="20"/>
          <w:szCs w:val="20"/>
        </w:rPr>
        <w:t xml:space="preserve"> Dirigente dell’Ambito Territoriale di </w:t>
      </w:r>
      <w:r w:rsidR="0013673D">
        <w:rPr>
          <w:rFonts w:asciiTheme="minorHAnsi" w:hAnsiTheme="minorHAnsi" w:cstheme="minorHAnsi"/>
          <w:sz w:val="20"/>
          <w:szCs w:val="20"/>
        </w:rPr>
        <w:t>LATINA</w:t>
      </w:r>
    </w:p>
    <w:p w:rsidR="00851F21" w:rsidRPr="00A867E9" w:rsidRDefault="00851F21" w:rsidP="00851F21">
      <w:pPr>
        <w:pStyle w:val="Titolo3"/>
        <w:spacing w:before="0" w:after="0"/>
        <w:rPr>
          <w:rFonts w:asciiTheme="minorHAnsi" w:hAnsiTheme="minorHAnsi" w:cstheme="minorHAnsi"/>
          <w:sz w:val="20"/>
          <w:szCs w:val="20"/>
        </w:rPr>
      </w:pPr>
      <w:r w:rsidRPr="00A867E9">
        <w:rPr>
          <w:rFonts w:asciiTheme="minorHAnsi" w:hAnsiTheme="minorHAnsi" w:cstheme="minorHAnsi"/>
          <w:sz w:val="20"/>
          <w:szCs w:val="20"/>
        </w:rPr>
        <w:t xml:space="preserve"> Ai Dirigenti Scolastici </w:t>
      </w:r>
    </w:p>
    <w:p w:rsidR="00851F21" w:rsidRPr="00A867E9" w:rsidRDefault="00851F21" w:rsidP="00851F21">
      <w:pPr>
        <w:pStyle w:val="Titolo3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A867E9">
        <w:rPr>
          <w:rFonts w:asciiTheme="minorHAnsi" w:hAnsiTheme="minorHAnsi" w:cstheme="minorHAnsi"/>
          <w:sz w:val="20"/>
          <w:szCs w:val="20"/>
        </w:rPr>
        <w:t xml:space="preserve"> delle Scuole di ogni ordine e grado </w:t>
      </w:r>
    </w:p>
    <w:p w:rsidR="00851F21" w:rsidRPr="00A867E9" w:rsidRDefault="0013673D" w:rsidP="00851F2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della provincia di Latina </w:t>
      </w:r>
      <w:r w:rsidR="00851F21" w:rsidRPr="00A867E9">
        <w:rPr>
          <w:rFonts w:asciiTheme="minorHAnsi" w:hAnsiTheme="minorHAnsi" w:cstheme="minorHAnsi"/>
          <w:b/>
          <w:sz w:val="20"/>
          <w:szCs w:val="20"/>
        </w:rPr>
        <w:tab/>
      </w:r>
      <w:r w:rsidR="00851F21" w:rsidRPr="00A867E9">
        <w:rPr>
          <w:rFonts w:asciiTheme="minorHAnsi" w:hAnsiTheme="minorHAnsi" w:cstheme="minorHAnsi"/>
          <w:b/>
          <w:sz w:val="20"/>
          <w:szCs w:val="20"/>
        </w:rPr>
        <w:tab/>
      </w:r>
      <w:r w:rsidR="00851F21" w:rsidRPr="00A867E9">
        <w:rPr>
          <w:rFonts w:asciiTheme="minorHAnsi" w:hAnsiTheme="minorHAnsi" w:cstheme="minorHAnsi"/>
          <w:b/>
          <w:sz w:val="20"/>
          <w:szCs w:val="20"/>
        </w:rPr>
        <w:tab/>
      </w:r>
    </w:p>
    <w:p w:rsidR="008D168D" w:rsidRPr="00A867E9" w:rsidRDefault="00DF435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867E9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8D168D" w:rsidRPr="00A867E9" w:rsidRDefault="00DF435A">
      <w:pPr>
        <w:rPr>
          <w:rFonts w:asciiTheme="minorHAnsi" w:hAnsiTheme="minorHAnsi" w:cstheme="minorHAnsi"/>
        </w:rPr>
      </w:pPr>
      <w:r w:rsidRPr="00A867E9">
        <w:rPr>
          <w:rFonts w:asciiTheme="minorHAnsi" w:hAnsiTheme="minorHAnsi" w:cstheme="minorHAnsi"/>
          <w:b/>
          <w:bCs/>
          <w:sz w:val="20"/>
          <w:szCs w:val="20"/>
        </w:rPr>
        <w:t xml:space="preserve">OGGETTO: CONVOCAZIONE ASSEMBLEE SINDACALI </w:t>
      </w:r>
      <w:r w:rsidR="00851F21" w:rsidRPr="00A867E9">
        <w:rPr>
          <w:rFonts w:asciiTheme="minorHAnsi" w:hAnsiTheme="minorHAnsi" w:cstheme="minorHAnsi"/>
          <w:b/>
          <w:bCs/>
          <w:sz w:val="20"/>
          <w:szCs w:val="20"/>
        </w:rPr>
        <w:t>ON LINE</w:t>
      </w:r>
    </w:p>
    <w:p w:rsidR="008D168D" w:rsidRPr="00A867E9" w:rsidRDefault="008D168D">
      <w:pPr>
        <w:ind w:firstLine="720"/>
        <w:rPr>
          <w:rFonts w:asciiTheme="minorHAnsi" w:hAnsiTheme="minorHAnsi" w:cstheme="minorHAnsi"/>
          <w:sz w:val="20"/>
          <w:szCs w:val="20"/>
        </w:rPr>
      </w:pPr>
    </w:p>
    <w:p w:rsidR="008D168D" w:rsidRPr="00A867E9" w:rsidRDefault="00DF435A">
      <w:pPr>
        <w:jc w:val="both"/>
        <w:rPr>
          <w:rFonts w:asciiTheme="minorHAnsi" w:hAnsiTheme="minorHAnsi" w:cstheme="minorHAnsi"/>
        </w:rPr>
      </w:pPr>
      <w:r w:rsidRPr="00A867E9">
        <w:rPr>
          <w:rFonts w:asciiTheme="minorHAnsi" w:hAnsiTheme="minorHAnsi" w:cstheme="minorHAnsi"/>
          <w:sz w:val="20"/>
          <w:szCs w:val="20"/>
        </w:rPr>
        <w:tab/>
        <w:t>La scrivente O.S.indice assemblee sindacali ON-LINE di tre ore, per tutto il personale</w:t>
      </w:r>
      <w:r w:rsidRPr="00A867E9">
        <w:rPr>
          <w:rFonts w:asciiTheme="minorHAnsi" w:hAnsiTheme="minorHAnsi" w:cstheme="minorHAnsi"/>
          <w:b/>
          <w:bCs/>
          <w:sz w:val="20"/>
          <w:szCs w:val="20"/>
        </w:rPr>
        <w:t xml:space="preserve"> DOCENTE, ATA, EDUCATIVO </w:t>
      </w:r>
      <w:r w:rsidRPr="00A867E9">
        <w:rPr>
          <w:rFonts w:asciiTheme="minorHAnsi" w:hAnsiTheme="minorHAnsi" w:cstheme="minorHAnsi"/>
          <w:sz w:val="20"/>
          <w:szCs w:val="20"/>
        </w:rPr>
        <w:t>in orario di servizio, secondo il calendario sotto riportato, ai sensi dell’art. 23 del C.C.N.L. 2016-2018</w:t>
      </w:r>
      <w:r w:rsidR="00851F21" w:rsidRPr="00A867E9">
        <w:rPr>
          <w:rFonts w:asciiTheme="minorHAnsi" w:hAnsiTheme="minorHAnsi" w:cstheme="minorHAnsi"/>
          <w:sz w:val="20"/>
          <w:szCs w:val="20"/>
        </w:rPr>
        <w:t>e</w:t>
      </w:r>
      <w:r w:rsidR="004743B4" w:rsidRPr="00A867E9">
        <w:rPr>
          <w:rFonts w:asciiTheme="minorHAnsi" w:hAnsiTheme="minorHAnsi" w:cstheme="minorHAnsi"/>
          <w:bCs/>
          <w:sz w:val="20"/>
          <w:szCs w:val="20"/>
        </w:rPr>
        <w:t xml:space="preserve">ai sensi dell’art.10 CCIR Lazio 25/07/2019, </w:t>
      </w:r>
      <w:r w:rsidRPr="00A867E9">
        <w:rPr>
          <w:rFonts w:asciiTheme="minorHAnsi" w:hAnsiTheme="minorHAnsi" w:cstheme="minorHAnsi"/>
          <w:sz w:val="20"/>
          <w:szCs w:val="20"/>
        </w:rPr>
        <w:t>con il seguente Ordine del Giorno:</w:t>
      </w:r>
    </w:p>
    <w:p w:rsidR="008D168D" w:rsidRPr="00A867E9" w:rsidRDefault="008D168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D168D" w:rsidRPr="00A867E9" w:rsidRDefault="00DF435A">
      <w:pPr>
        <w:tabs>
          <w:tab w:val="left" w:pos="1080"/>
        </w:tabs>
        <w:rPr>
          <w:rFonts w:asciiTheme="minorHAnsi" w:hAnsiTheme="minorHAnsi" w:cstheme="minorHAnsi"/>
        </w:rPr>
      </w:pPr>
      <w:r w:rsidRPr="00A867E9">
        <w:rPr>
          <w:rFonts w:asciiTheme="minorHAnsi" w:hAnsiTheme="minorHAnsi" w:cstheme="minorHAnsi"/>
          <w:b/>
          <w:bCs/>
          <w:sz w:val="20"/>
          <w:szCs w:val="20"/>
        </w:rPr>
        <w:t>1) Politiche scolastiche, previdenziali, fiscali nella Legge di Bilancio 2022</w:t>
      </w:r>
    </w:p>
    <w:p w:rsidR="008D168D" w:rsidRPr="00A867E9" w:rsidRDefault="00DF435A">
      <w:pPr>
        <w:tabs>
          <w:tab w:val="left" w:pos="1080"/>
        </w:tabs>
        <w:rPr>
          <w:rFonts w:asciiTheme="minorHAnsi" w:hAnsiTheme="minorHAnsi" w:cstheme="minorHAnsi"/>
        </w:rPr>
      </w:pPr>
      <w:r w:rsidRPr="00A867E9">
        <w:rPr>
          <w:rFonts w:asciiTheme="minorHAnsi" w:hAnsiTheme="minorHAnsi" w:cstheme="minorHAnsi"/>
          <w:b/>
          <w:bCs/>
          <w:sz w:val="20"/>
          <w:szCs w:val="20"/>
        </w:rPr>
        <w:t>2) Mobilità</w:t>
      </w:r>
    </w:p>
    <w:p w:rsidR="008D168D" w:rsidRPr="00A867E9" w:rsidRDefault="00DF435A">
      <w:pPr>
        <w:tabs>
          <w:tab w:val="left" w:pos="1080"/>
        </w:tabs>
        <w:rPr>
          <w:rFonts w:asciiTheme="minorHAnsi" w:hAnsiTheme="minorHAnsi" w:cstheme="minorHAnsi"/>
        </w:rPr>
      </w:pPr>
      <w:r w:rsidRPr="00A867E9">
        <w:rPr>
          <w:rFonts w:asciiTheme="minorHAnsi" w:hAnsiTheme="minorHAnsi" w:cstheme="minorHAnsi"/>
          <w:b/>
          <w:bCs/>
          <w:sz w:val="20"/>
          <w:szCs w:val="20"/>
        </w:rPr>
        <w:t>3) Reclutamento</w:t>
      </w:r>
    </w:p>
    <w:p w:rsidR="008D168D" w:rsidRDefault="008D168D">
      <w:pPr>
        <w:tabs>
          <w:tab w:val="left" w:pos="1080"/>
        </w:tabs>
        <w:rPr>
          <w:rFonts w:ascii="Calibri" w:hAnsi="Calibri"/>
          <w:b/>
          <w:bCs/>
          <w:sz w:val="20"/>
          <w:szCs w:val="20"/>
        </w:rPr>
      </w:pPr>
    </w:p>
    <w:p w:rsidR="008D168D" w:rsidRDefault="00851F21" w:rsidP="00A867E9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Calendario assemblee on line</w:t>
      </w:r>
    </w:p>
    <w:tbl>
      <w:tblPr>
        <w:tblW w:w="10346" w:type="dxa"/>
        <w:tblInd w:w="-340" w:type="dxa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2694"/>
        <w:gridCol w:w="2414"/>
        <w:gridCol w:w="5238"/>
      </w:tblGrid>
      <w:tr w:rsidR="008D168D" w:rsidTr="00A867E9">
        <w:trPr>
          <w:trHeight w:val="232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168D" w:rsidRDefault="00DF43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GIORNO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168D" w:rsidRDefault="00DF43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ORARIO</w:t>
            </w:r>
          </w:p>
        </w:tc>
        <w:tc>
          <w:tcPr>
            <w:tcW w:w="5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168D" w:rsidRDefault="00DF435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LINK</w:t>
            </w:r>
          </w:p>
        </w:tc>
      </w:tr>
      <w:tr w:rsidR="008D168D" w:rsidTr="00A867E9">
        <w:trPr>
          <w:trHeight w:val="452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168D" w:rsidRPr="00A867E9" w:rsidRDefault="00851F21" w:rsidP="00A867E9">
            <w:pPr>
              <w:rPr>
                <w:rFonts w:ascii="Calibri" w:hAnsi="Calibri"/>
                <w:sz w:val="22"/>
                <w:szCs w:val="22"/>
              </w:rPr>
            </w:pPr>
            <w:r w:rsidRPr="00A867E9"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  <w:t>24 novembre 2021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1F21" w:rsidRPr="00A867E9" w:rsidRDefault="00851F21" w:rsidP="00851F2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r w:rsidRPr="00A867E9"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1° turno: 8.15-11.15</w:t>
            </w:r>
          </w:p>
          <w:p w:rsidR="008D168D" w:rsidRPr="00A867E9" w:rsidRDefault="00851F21" w:rsidP="00851F21">
            <w:pPr>
              <w:rPr>
                <w:rFonts w:ascii="Calibri" w:hAnsi="Calibri"/>
                <w:sz w:val="22"/>
                <w:szCs w:val="22"/>
              </w:rPr>
            </w:pPr>
            <w:r w:rsidRPr="00A867E9"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2° turno 11.30-14.30</w:t>
            </w:r>
          </w:p>
        </w:tc>
        <w:tc>
          <w:tcPr>
            <w:tcW w:w="5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D168D" w:rsidRPr="00A867E9" w:rsidRDefault="00DA0E91">
            <w:pPr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hyperlink r:id="rId6" w:history="1">
              <w:r w:rsidR="00A867E9" w:rsidRPr="00A867E9">
                <w:rPr>
                  <w:rStyle w:val="Collegamentoipertestuale"/>
                  <w:rFonts w:ascii="Calibri" w:hAnsi="Calibri" w:cs="Calibri"/>
                  <w:kern w:val="0"/>
                  <w:sz w:val="22"/>
                  <w:szCs w:val="22"/>
                  <w:lang w:bidi="ar-SA"/>
                </w:rPr>
                <w:t>https://www.youtube.com/watch?v=5G7ZjsVE1Vc</w:t>
              </w:r>
            </w:hyperlink>
          </w:p>
          <w:p w:rsidR="00A867E9" w:rsidRPr="00A867E9" w:rsidRDefault="00A867E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1F21" w:rsidTr="0013673D">
        <w:trPr>
          <w:trHeight w:val="874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1F21" w:rsidRPr="00A867E9" w:rsidRDefault="00851F21" w:rsidP="00851F21">
            <w:pPr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</w:pPr>
            <w:r w:rsidRPr="00A867E9"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  <w:t>26 novembre 2021</w:t>
            </w:r>
          </w:p>
          <w:p w:rsidR="00A867E9" w:rsidRPr="00A867E9" w:rsidRDefault="00A867E9" w:rsidP="00851F21">
            <w:pPr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</w:pPr>
          </w:p>
          <w:p w:rsidR="00A867E9" w:rsidRPr="00A867E9" w:rsidRDefault="00A867E9" w:rsidP="00A867E9">
            <w:pPr>
              <w:suppressAutoHyphens w:val="0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  <w:lang w:bidi="ar-SA"/>
              </w:rPr>
            </w:pPr>
            <w:r w:rsidRPr="00A867E9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  <w:lang w:bidi="ar-SA"/>
              </w:rPr>
              <w:t>Assemblea Nazionale</w:t>
            </w:r>
          </w:p>
          <w:p w:rsidR="00A867E9" w:rsidRPr="00A867E9" w:rsidRDefault="00A867E9" w:rsidP="00A867E9">
            <w:pPr>
              <w:rPr>
                <w:rFonts w:hint="eastAsia"/>
                <w:sz w:val="22"/>
                <w:szCs w:val="22"/>
              </w:rPr>
            </w:pPr>
            <w:r w:rsidRPr="00A867E9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  <w:lang w:bidi="ar-SA"/>
              </w:rPr>
              <w:t>del PERSONALE ATA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1F21" w:rsidRPr="00A867E9" w:rsidRDefault="00A867E9" w:rsidP="00A867E9">
            <w:pPr>
              <w:rPr>
                <w:rFonts w:ascii="Calibri" w:hAnsi="Calibri"/>
                <w:sz w:val="22"/>
                <w:szCs w:val="22"/>
              </w:rPr>
            </w:pPr>
            <w:r w:rsidRPr="00A867E9"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11.15-14.15</w:t>
            </w:r>
          </w:p>
        </w:tc>
        <w:tc>
          <w:tcPr>
            <w:tcW w:w="5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1F21" w:rsidRPr="00A867E9" w:rsidRDefault="00DA0E91">
            <w:pPr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hyperlink r:id="rId7" w:history="1">
              <w:r w:rsidR="00A867E9" w:rsidRPr="00A867E9">
                <w:rPr>
                  <w:rStyle w:val="Collegamentoipertestuale"/>
                  <w:rFonts w:ascii="Calibri" w:hAnsi="Calibri" w:cs="Calibri"/>
                  <w:kern w:val="0"/>
                  <w:sz w:val="22"/>
                  <w:szCs w:val="22"/>
                  <w:lang w:bidi="ar-SA"/>
                </w:rPr>
                <w:t>https://www.youtube.com/watch?v=4tNGgCUwYEY</w:t>
              </w:r>
            </w:hyperlink>
          </w:p>
          <w:p w:rsidR="00A867E9" w:rsidRPr="00A867E9" w:rsidRDefault="00A867E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51F21" w:rsidTr="0013673D">
        <w:trPr>
          <w:trHeight w:val="1103"/>
        </w:trPr>
        <w:tc>
          <w:tcPr>
            <w:tcW w:w="26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1F21" w:rsidRPr="00A867E9" w:rsidRDefault="00851F21" w:rsidP="00851F21">
            <w:pPr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</w:pPr>
            <w:r w:rsidRPr="00A867E9"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  <w:t>30 novembre 2021</w:t>
            </w:r>
          </w:p>
          <w:p w:rsidR="00A867E9" w:rsidRPr="00A867E9" w:rsidRDefault="00A867E9" w:rsidP="00851F21">
            <w:pPr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</w:pPr>
          </w:p>
          <w:p w:rsidR="00A867E9" w:rsidRPr="00A867E9" w:rsidRDefault="00A867E9" w:rsidP="00A867E9">
            <w:pPr>
              <w:suppressAutoHyphens w:val="0"/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  <w:lang w:bidi="ar-SA"/>
              </w:rPr>
            </w:pPr>
            <w:r w:rsidRPr="00A867E9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  <w:lang w:bidi="ar-SA"/>
              </w:rPr>
              <w:t>Assemblea Nazionale</w:t>
            </w:r>
          </w:p>
          <w:p w:rsidR="00A867E9" w:rsidRPr="00A867E9" w:rsidRDefault="00A867E9" w:rsidP="00851F21">
            <w:pPr>
              <w:rPr>
                <w:rFonts w:ascii="Calibri-Bold" w:hAnsi="Calibri-Bold" w:cs="Calibri-Bold"/>
                <w:b/>
                <w:bCs/>
                <w:color w:val="FF0000"/>
                <w:kern w:val="0"/>
                <w:sz w:val="22"/>
                <w:szCs w:val="22"/>
                <w:lang w:bidi="ar-SA"/>
              </w:rPr>
            </w:pPr>
            <w:r w:rsidRPr="00A867E9">
              <w:rPr>
                <w:rFonts w:ascii="Calibri-Bold" w:hAnsi="Calibri-Bold" w:cs="Calibri-Bold"/>
                <w:b/>
                <w:bCs/>
                <w:kern w:val="0"/>
                <w:sz w:val="22"/>
                <w:szCs w:val="22"/>
                <w:lang w:bidi="ar-SA"/>
              </w:rPr>
              <w:t>delle RSU/Delegati CISL Scuola</w:t>
            </w:r>
          </w:p>
        </w:tc>
        <w:tc>
          <w:tcPr>
            <w:tcW w:w="24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1F21" w:rsidRPr="00A867E9" w:rsidRDefault="00A867E9" w:rsidP="00A867E9">
            <w:pPr>
              <w:rPr>
                <w:rFonts w:ascii="Calibri" w:hAnsi="Calibri"/>
                <w:sz w:val="22"/>
                <w:szCs w:val="22"/>
              </w:rPr>
            </w:pPr>
            <w:r w:rsidRPr="00A867E9"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  <w:t>11.15-14.15</w:t>
            </w:r>
          </w:p>
        </w:tc>
        <w:tc>
          <w:tcPr>
            <w:tcW w:w="5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1F21" w:rsidRPr="00A867E9" w:rsidRDefault="00DA0E91">
            <w:pPr>
              <w:jc w:val="both"/>
              <w:rPr>
                <w:rFonts w:ascii="Calibri" w:hAnsi="Calibri" w:cs="Calibri"/>
                <w:kern w:val="0"/>
                <w:sz w:val="22"/>
                <w:szCs w:val="22"/>
                <w:lang w:bidi="ar-SA"/>
              </w:rPr>
            </w:pPr>
            <w:hyperlink r:id="rId8" w:history="1">
              <w:r w:rsidR="00A867E9" w:rsidRPr="00A867E9">
                <w:rPr>
                  <w:rStyle w:val="Collegamentoipertestuale"/>
                  <w:rFonts w:ascii="Calibri" w:hAnsi="Calibri" w:cs="Calibri"/>
                  <w:kern w:val="0"/>
                  <w:sz w:val="22"/>
                  <w:szCs w:val="22"/>
                  <w:lang w:bidi="ar-SA"/>
                </w:rPr>
                <w:t>https://www.youtube.com/watch?v=tYewuY0RxPw</w:t>
              </w:r>
            </w:hyperlink>
          </w:p>
          <w:p w:rsidR="00A867E9" w:rsidRPr="00A867E9" w:rsidRDefault="00A867E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867E9" w:rsidRDefault="00A867E9" w:rsidP="00A867E9">
      <w:pPr>
        <w:ind w:left="108" w:hanging="108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:rsidR="00A867E9" w:rsidRDefault="00DF435A" w:rsidP="00A867E9">
      <w:pPr>
        <w:ind w:left="108" w:hanging="108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A867E9">
        <w:rPr>
          <w:rFonts w:ascii="Calibri" w:hAnsi="Calibri"/>
          <w:b/>
          <w:bCs/>
          <w:color w:val="FF0000"/>
          <w:sz w:val="28"/>
          <w:szCs w:val="28"/>
        </w:rPr>
        <w:t>SONO PREVISTI INTERVENTI di:</w:t>
      </w:r>
    </w:p>
    <w:p w:rsidR="00A867E9" w:rsidRPr="00A867E9" w:rsidRDefault="00A867E9" w:rsidP="00A867E9">
      <w:pPr>
        <w:ind w:left="108" w:hanging="108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p w:rsidR="008D168D" w:rsidRPr="00A867E9" w:rsidRDefault="00DF435A">
      <w:pPr>
        <w:ind w:left="108" w:hanging="108"/>
        <w:rPr>
          <w:rFonts w:ascii="Calibri" w:hAnsi="Calibri"/>
          <w:sz w:val="28"/>
          <w:szCs w:val="28"/>
        </w:rPr>
      </w:pPr>
      <w:r w:rsidRPr="00A867E9">
        <w:rPr>
          <w:rFonts w:ascii="Calibri" w:hAnsi="Calibri"/>
          <w:sz w:val="28"/>
          <w:szCs w:val="28"/>
        </w:rPr>
        <w:t xml:space="preserve">Maddalena Gissi </w:t>
      </w:r>
      <w:r w:rsidRPr="00A867E9">
        <w:rPr>
          <w:rFonts w:ascii="Calibri" w:hAnsi="Calibri"/>
          <w:sz w:val="28"/>
          <w:szCs w:val="28"/>
        </w:rPr>
        <w:tab/>
        <w:t xml:space="preserve">Segretaria Generale Nazionale CISL Scuola </w:t>
      </w:r>
    </w:p>
    <w:p w:rsidR="008D168D" w:rsidRPr="00A867E9" w:rsidRDefault="00DF435A">
      <w:pPr>
        <w:ind w:left="108" w:hanging="108"/>
        <w:rPr>
          <w:rFonts w:ascii="Calibri" w:hAnsi="Calibri"/>
          <w:sz w:val="28"/>
          <w:szCs w:val="28"/>
        </w:rPr>
      </w:pPr>
      <w:r w:rsidRPr="00A867E9">
        <w:rPr>
          <w:rFonts w:ascii="Calibri" w:hAnsi="Calibri"/>
          <w:sz w:val="28"/>
          <w:szCs w:val="28"/>
        </w:rPr>
        <w:t xml:space="preserve">Ivana Barbacci </w:t>
      </w:r>
      <w:r w:rsidRPr="00A867E9">
        <w:rPr>
          <w:rFonts w:ascii="Calibri" w:hAnsi="Calibri"/>
          <w:sz w:val="28"/>
          <w:szCs w:val="28"/>
        </w:rPr>
        <w:tab/>
        <w:t>Segretaria Generale Aggiunta CISL Scuola</w:t>
      </w:r>
    </w:p>
    <w:p w:rsidR="008D168D" w:rsidRPr="00A867E9" w:rsidRDefault="00DF435A">
      <w:pPr>
        <w:ind w:left="108" w:hanging="108"/>
        <w:rPr>
          <w:rFonts w:ascii="Calibri" w:hAnsi="Calibri"/>
          <w:sz w:val="28"/>
          <w:szCs w:val="28"/>
        </w:rPr>
      </w:pPr>
      <w:r w:rsidRPr="00A867E9">
        <w:rPr>
          <w:rFonts w:ascii="Calibri" w:hAnsi="Calibri"/>
          <w:sz w:val="28"/>
          <w:szCs w:val="28"/>
        </w:rPr>
        <w:t xml:space="preserve">Attilio Varengo </w:t>
      </w:r>
      <w:r w:rsidRPr="00A867E9">
        <w:rPr>
          <w:rFonts w:ascii="Calibri" w:hAnsi="Calibri"/>
          <w:sz w:val="28"/>
          <w:szCs w:val="28"/>
        </w:rPr>
        <w:tab/>
        <w:t>Segretario Nazionale CISL Scuola</w:t>
      </w:r>
    </w:p>
    <w:p w:rsidR="008D168D" w:rsidRPr="00A867E9" w:rsidRDefault="00DF435A">
      <w:pPr>
        <w:ind w:left="108" w:hanging="108"/>
        <w:rPr>
          <w:rFonts w:ascii="Calibri" w:hAnsi="Calibri"/>
          <w:sz w:val="28"/>
          <w:szCs w:val="28"/>
        </w:rPr>
      </w:pPr>
      <w:r w:rsidRPr="00A867E9">
        <w:rPr>
          <w:rFonts w:ascii="Calibri" w:hAnsi="Calibri"/>
          <w:sz w:val="28"/>
          <w:szCs w:val="28"/>
        </w:rPr>
        <w:t xml:space="preserve">Salvatore </w:t>
      </w:r>
      <w:proofErr w:type="spellStart"/>
      <w:r w:rsidRPr="00A867E9">
        <w:rPr>
          <w:rFonts w:ascii="Calibri" w:hAnsi="Calibri"/>
          <w:sz w:val="28"/>
          <w:szCs w:val="28"/>
        </w:rPr>
        <w:t>Inglima</w:t>
      </w:r>
      <w:proofErr w:type="spellEnd"/>
      <w:r w:rsidRPr="00A867E9">
        <w:rPr>
          <w:rFonts w:ascii="Calibri" w:hAnsi="Calibri"/>
          <w:sz w:val="28"/>
          <w:szCs w:val="28"/>
        </w:rPr>
        <w:tab/>
        <w:t>Segretario Nazionale CISL Scuola</w:t>
      </w:r>
    </w:p>
    <w:p w:rsidR="008D168D" w:rsidRDefault="008D168D">
      <w:pPr>
        <w:jc w:val="center"/>
        <w:rPr>
          <w:rFonts w:hint="eastAsia"/>
          <w:sz w:val="20"/>
          <w:szCs w:val="20"/>
        </w:rPr>
      </w:pPr>
    </w:p>
    <w:p w:rsidR="008D168D" w:rsidRPr="002D3D07" w:rsidRDefault="0013673D" w:rsidP="002D3D07">
      <w:pPr>
        <w:pStyle w:val="Corpodeltesto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Latina</w:t>
      </w:r>
      <w:r w:rsidR="00A867E9" w:rsidRPr="00A867E9">
        <w:rPr>
          <w:rFonts w:asciiTheme="minorHAnsi" w:hAnsiTheme="minorHAnsi" w:cstheme="minorHAnsi"/>
          <w:b/>
          <w:sz w:val="22"/>
          <w:szCs w:val="22"/>
        </w:rPr>
        <w:t>, 17/11/2021</w:t>
      </w:r>
      <w:r w:rsidR="00DF435A" w:rsidRPr="00A867E9">
        <w:rPr>
          <w:rFonts w:asciiTheme="minorHAnsi" w:hAnsiTheme="minorHAnsi" w:cstheme="minorHAnsi"/>
          <w:color w:val="FF0000"/>
          <w:sz w:val="22"/>
          <w:szCs w:val="22"/>
        </w:rPr>
        <w:t xml:space="preserve">Al termine degli interventi è previsto il </w:t>
      </w:r>
      <w:r w:rsidR="00DF435A" w:rsidRPr="00A867E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Questione Time </w:t>
      </w:r>
    </w:p>
    <w:p w:rsidR="00A867E9" w:rsidRDefault="00851F21" w:rsidP="00851F21">
      <w:pPr>
        <w:pStyle w:val="Corpodeltesto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67E9">
        <w:rPr>
          <w:rFonts w:asciiTheme="minorHAnsi" w:hAnsiTheme="minorHAnsi" w:cstheme="minorHAnsi"/>
          <w:sz w:val="22"/>
          <w:szCs w:val="22"/>
        </w:rPr>
        <w:t>A norma dell’art.10, comma 3, del CCIR Lazio 25/07/2019, la scrivente O.S. chiede che sia data tempestiva e puntuale informazione della presente indizione a tutte l</w:t>
      </w:r>
      <w:r w:rsidR="0013673D">
        <w:rPr>
          <w:rFonts w:asciiTheme="minorHAnsi" w:hAnsiTheme="minorHAnsi" w:cstheme="minorHAnsi"/>
          <w:sz w:val="22"/>
          <w:szCs w:val="22"/>
        </w:rPr>
        <w:t>e scuole della provincia di LATINA</w:t>
      </w:r>
      <w:r w:rsidRPr="00A867E9">
        <w:rPr>
          <w:rFonts w:asciiTheme="minorHAnsi" w:hAnsiTheme="minorHAnsi" w:cstheme="minorHAnsi"/>
          <w:sz w:val="22"/>
          <w:szCs w:val="22"/>
        </w:rPr>
        <w:t xml:space="preserve">, precisando che trattandosi di assemblea territoriale, </w:t>
      </w:r>
      <w:r w:rsidRPr="00A867E9">
        <w:rPr>
          <w:rFonts w:asciiTheme="minorHAnsi" w:hAnsiTheme="minorHAnsi" w:cstheme="minorHAnsi"/>
          <w:b/>
          <w:sz w:val="22"/>
          <w:szCs w:val="22"/>
          <w:u w:val="single"/>
        </w:rPr>
        <w:t>il personale ha diritto a 3 (tre) ore di permesso.</w:t>
      </w:r>
    </w:p>
    <w:p w:rsidR="00A867E9" w:rsidRDefault="00A867E9" w:rsidP="00A867E9">
      <w:pPr>
        <w:pStyle w:val="Corpodeltesto"/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67E9">
        <w:rPr>
          <w:rFonts w:asciiTheme="minorHAnsi" w:hAnsiTheme="minorHAnsi" w:cstheme="minorHAnsi"/>
          <w:b/>
          <w:sz w:val="22"/>
          <w:szCs w:val="22"/>
        </w:rPr>
        <w:t>Distinti saluti.</w:t>
      </w:r>
      <w:r w:rsidR="0013673D">
        <w:rPr>
          <w:rFonts w:asciiTheme="minorHAnsi" w:hAnsiTheme="minorHAnsi" w:cstheme="minorHAnsi"/>
          <w:b/>
          <w:sz w:val="22"/>
          <w:szCs w:val="22"/>
        </w:rPr>
        <w:t xml:space="preserve">IL SEGRETARIO GENERALE </w:t>
      </w:r>
      <w:r>
        <w:rPr>
          <w:rFonts w:asciiTheme="minorHAnsi" w:hAnsiTheme="minorHAnsi" w:cstheme="minorHAnsi"/>
          <w:b/>
          <w:sz w:val="22"/>
          <w:szCs w:val="22"/>
        </w:rPr>
        <w:t>CISL SCUOLA</w:t>
      </w:r>
      <w:r w:rsidR="0013673D">
        <w:rPr>
          <w:rFonts w:asciiTheme="minorHAnsi" w:hAnsiTheme="minorHAnsi" w:cstheme="minorHAnsi"/>
          <w:b/>
          <w:sz w:val="22"/>
          <w:szCs w:val="22"/>
        </w:rPr>
        <w:t xml:space="preserve"> LATINA </w:t>
      </w:r>
    </w:p>
    <w:p w:rsidR="0013673D" w:rsidRDefault="0013673D" w:rsidP="008054B7">
      <w:pPr>
        <w:pStyle w:val="Corpodeltesto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TOMMASINA FANTOZZI </w:t>
      </w:r>
      <w:bookmarkStart w:id="0" w:name="_GoBack"/>
      <w:bookmarkEnd w:id="0"/>
    </w:p>
    <w:p w:rsidR="008D168D" w:rsidRDefault="002D3D07" w:rsidP="00A867E9">
      <w:pPr>
        <w:pStyle w:val="Corpodeltesto"/>
        <w:spacing w:after="0" w:line="360" w:lineRule="auto"/>
        <w:jc w:val="both"/>
        <w:rPr>
          <w:rFonts w:hint="eastAsia"/>
          <w:i/>
          <w:iCs/>
          <w:sz w:val="20"/>
          <w:szCs w:val="20"/>
        </w:rPr>
      </w:pPr>
      <w:r>
        <w:rPr>
          <w:rFonts w:ascii="Times Roman" w:hAnsi="Times Roman"/>
          <w:noProof/>
          <w:lang w:eastAsia="it-IT" w:bidi="ar-S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3657600</wp:posOffset>
            </wp:positionH>
            <wp:positionV relativeFrom="line">
              <wp:posOffset>86360</wp:posOffset>
            </wp:positionV>
            <wp:extent cx="1563830" cy="52110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598" y="21600"/>
                <wp:lineTo x="21598" y="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40433" t="22583" r="27671" b="69204"/>
                    <a:stretch>
                      <a:fillRect/>
                    </a:stretch>
                  </pic:blipFill>
                  <pic:spPr>
                    <a:xfrm>
                      <a:off x="0" y="0"/>
                      <a:ext cx="1563830" cy="5211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D168D" w:rsidRDefault="008D168D">
      <w:pPr>
        <w:jc w:val="both"/>
        <w:rPr>
          <w:rFonts w:hint="eastAsia"/>
          <w:i/>
          <w:iCs/>
          <w:sz w:val="20"/>
          <w:szCs w:val="20"/>
        </w:rPr>
      </w:pPr>
    </w:p>
    <w:sectPr w:rsidR="008D168D" w:rsidSect="00A867E9">
      <w:headerReference w:type="default" r:id="rId10"/>
      <w:pgSz w:w="11906" w:h="16838"/>
      <w:pgMar w:top="1276" w:right="1134" w:bottom="284" w:left="1134" w:header="709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86" w:rsidRDefault="00063D86" w:rsidP="008D168D">
      <w:pPr>
        <w:rPr>
          <w:rFonts w:hint="eastAsia"/>
        </w:rPr>
      </w:pPr>
      <w:r>
        <w:separator/>
      </w:r>
    </w:p>
  </w:endnote>
  <w:endnote w:type="continuationSeparator" w:id="1">
    <w:p w:rsidR="00063D86" w:rsidRDefault="00063D86" w:rsidP="008D16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86" w:rsidRDefault="00063D86" w:rsidP="008D168D">
      <w:pPr>
        <w:rPr>
          <w:rFonts w:hint="eastAsia"/>
        </w:rPr>
      </w:pPr>
      <w:r>
        <w:separator/>
      </w:r>
    </w:p>
  </w:footnote>
  <w:footnote w:type="continuationSeparator" w:id="1">
    <w:p w:rsidR="00063D86" w:rsidRDefault="00063D86" w:rsidP="008D168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B4" w:rsidRDefault="004743B4">
    <w:pPr>
      <w:pStyle w:val="Intestazione1"/>
      <w:rPr>
        <w:rFonts w:ascii="Calibri" w:hAnsi="Calibri"/>
        <w:b/>
        <w:bCs/>
        <w:color w:val="C9211E"/>
        <w:u w:val="single"/>
      </w:rPr>
    </w:pPr>
    <w:r>
      <w:rPr>
        <w:rFonts w:ascii="Calibri" w:hAnsi="Calibri"/>
        <w:b/>
        <w:bCs/>
        <w:noProof/>
        <w:color w:val="C9211E"/>
        <w:u w:val="single"/>
        <w:lang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-210820</wp:posOffset>
          </wp:positionV>
          <wp:extent cx="1520825" cy="643890"/>
          <wp:effectExtent l="19050" t="0" r="3175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43B4" w:rsidRDefault="0013673D" w:rsidP="004743B4">
    <w:pPr>
      <w:pStyle w:val="Intestazione1"/>
      <w:jc w:val="center"/>
      <w:rPr>
        <w:rFonts w:ascii="Calibri" w:hAnsi="Calibri"/>
        <w:b/>
        <w:bCs/>
        <w:color w:val="C9211E"/>
        <w:u w:val="single"/>
      </w:rPr>
    </w:pPr>
    <w:r>
      <w:rPr>
        <w:rFonts w:ascii="Calibri" w:hAnsi="Calibri"/>
        <w:b/>
        <w:bCs/>
        <w:color w:val="C9211E"/>
        <w:u w:val="single"/>
      </w:rPr>
      <w:t xml:space="preserve">SEGRETERIA TERRITORIALE </w:t>
    </w:r>
  </w:p>
  <w:p w:rsidR="0013673D" w:rsidRDefault="0013673D" w:rsidP="004743B4">
    <w:pPr>
      <w:pStyle w:val="Intestazione1"/>
      <w:jc w:val="center"/>
      <w:rPr>
        <w:rFonts w:ascii="Calibri" w:hAnsi="Calibri"/>
        <w:b/>
        <w:bCs/>
        <w:color w:val="C9211E"/>
        <w:u w:val="single"/>
      </w:rPr>
    </w:pPr>
    <w:r>
      <w:rPr>
        <w:rFonts w:ascii="Calibri" w:hAnsi="Calibri"/>
        <w:b/>
        <w:bCs/>
        <w:color w:val="C9211E"/>
        <w:u w:val="single"/>
      </w:rPr>
      <w:t xml:space="preserve">LATINA </w:t>
    </w:r>
  </w:p>
  <w:p w:rsidR="004743B4" w:rsidRDefault="004743B4">
    <w:pPr>
      <w:pStyle w:val="Intestazione1"/>
      <w:rPr>
        <w:rFonts w:ascii="Calibri" w:hAnsi="Calibri"/>
        <w:b/>
        <w:bCs/>
        <w:color w:val="C9211E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68D"/>
    <w:rsid w:val="00063D86"/>
    <w:rsid w:val="0013673D"/>
    <w:rsid w:val="002D3D07"/>
    <w:rsid w:val="004743B4"/>
    <w:rsid w:val="006E3711"/>
    <w:rsid w:val="008054B7"/>
    <w:rsid w:val="00851F21"/>
    <w:rsid w:val="008D168D"/>
    <w:rsid w:val="00A867E9"/>
    <w:rsid w:val="00CF7CC9"/>
    <w:rsid w:val="00D5110C"/>
    <w:rsid w:val="00DA0E91"/>
    <w:rsid w:val="00D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68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1F21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851F21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qFormat/>
    <w:rsid w:val="008D168D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8D168D"/>
    <w:pPr>
      <w:spacing w:after="140" w:line="276" w:lineRule="auto"/>
    </w:pPr>
  </w:style>
  <w:style w:type="paragraph" w:styleId="Elenco">
    <w:name w:val="List"/>
    <w:basedOn w:val="Corpodeltesto"/>
    <w:rsid w:val="008D168D"/>
  </w:style>
  <w:style w:type="paragraph" w:customStyle="1" w:styleId="Didascalia1">
    <w:name w:val="Didascalia1"/>
    <w:basedOn w:val="Normale"/>
    <w:qFormat/>
    <w:rsid w:val="008D16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8D168D"/>
    <w:pPr>
      <w:suppressLineNumbers/>
    </w:pPr>
  </w:style>
  <w:style w:type="paragraph" w:customStyle="1" w:styleId="HeaderandFooter">
    <w:name w:val="Header and Footer"/>
    <w:basedOn w:val="Normale"/>
    <w:qFormat/>
    <w:rsid w:val="008D168D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  <w:rsid w:val="008D168D"/>
  </w:style>
  <w:style w:type="paragraph" w:styleId="Intestazione">
    <w:name w:val="header"/>
    <w:basedOn w:val="Normale"/>
    <w:link w:val="IntestazioneCarattere"/>
    <w:uiPriority w:val="99"/>
    <w:unhideWhenUsed/>
    <w:rsid w:val="004743B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3B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743B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3B4"/>
    <w:rPr>
      <w:rFonts w:cs="Mangal"/>
      <w:szCs w:val="21"/>
    </w:rPr>
  </w:style>
  <w:style w:type="character" w:customStyle="1" w:styleId="Titolo3Carattere">
    <w:name w:val="Titolo 3 Carattere"/>
    <w:basedOn w:val="Carpredefinitoparagrafo"/>
    <w:link w:val="Titolo3"/>
    <w:rsid w:val="00851F21"/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1F21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F2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F21"/>
    <w:rPr>
      <w:rFonts w:ascii="Tahoma" w:hAnsi="Tahoma" w:cs="Mangal"/>
      <w:sz w:val="16"/>
      <w:szCs w:val="14"/>
    </w:rPr>
  </w:style>
  <w:style w:type="character" w:styleId="Collegamentoipertestuale">
    <w:name w:val="Hyperlink"/>
    <w:rsid w:val="00851F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YewuY0RxP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tNGgCUwYE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G7ZjsVE1V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Barbacci</dc:creator>
  <cp:lastModifiedBy>dirigente</cp:lastModifiedBy>
  <cp:revision>2</cp:revision>
  <dcterms:created xsi:type="dcterms:W3CDTF">2021-11-18T07:30:00Z</dcterms:created>
  <dcterms:modified xsi:type="dcterms:W3CDTF">2021-11-18T07:30:00Z</dcterms:modified>
  <dc:language>it-IT</dc:language>
</cp:coreProperties>
</file>